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33" w:rsidRPr="00BB4133" w:rsidRDefault="00BB4133" w:rsidP="00BB4133">
      <w:pPr>
        <w:shd w:val="clear" w:color="auto" w:fill="FFFFFF"/>
        <w:spacing w:line="240" w:lineRule="auto"/>
        <w:outlineLvl w:val="3"/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es-ES"/>
        </w:rPr>
      </w:pPr>
      <w:r w:rsidRPr="00BB4133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eastAsia="es-ES"/>
        </w:rPr>
        <w:t>Proyectos subvencionados a ayuntamientos y cuadrillas en 2016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Proyecto: “</w:t>
      </w:r>
      <w:proofErr w:type="spellStart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Urkabustaiz</w:t>
      </w:r>
      <w:proofErr w:type="spellEnd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 xml:space="preserve"> </w:t>
      </w:r>
      <w:proofErr w:type="spellStart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Hamaika</w:t>
      </w:r>
      <w:proofErr w:type="spellEnd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 xml:space="preserve"> </w:t>
      </w:r>
      <w:proofErr w:type="spellStart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Kolore</w:t>
      </w:r>
      <w:proofErr w:type="spellEnd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 xml:space="preserve">”. Ayuntamiento de </w:t>
      </w:r>
      <w:proofErr w:type="spellStart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Urkabustaiz</w:t>
      </w:r>
      <w:proofErr w:type="spellEnd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.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Creación de espacios de diálogo y comunicación interculturales, que a través de charlas, exhibiciones de baile, proyección de películas, juego, música, taller de lectura, manualidades y diferentes actividades favorezca la interrelación y ahonden en el conocimiento de las diferentes culturas, con una especial atención a las mujeres y a la población infantil y juvenil . Se pretende además incidir en la formación y dinamización de redes formales y no formales, potenciando la comunicación entre la población en general y los agentes que actúan en el ámbito de la convivencia intercultural.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 xml:space="preserve">Localización: </w:t>
      </w:r>
      <w:proofErr w:type="spellStart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Urkabustaiz</w:t>
      </w:r>
      <w:proofErr w:type="spellEnd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 xml:space="preserve"> e Izarra. También se publicitarán las actividades en </w:t>
      </w:r>
      <w:proofErr w:type="spellStart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Zuia</w:t>
      </w:r>
      <w:proofErr w:type="spellEnd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 xml:space="preserve"> y en </w:t>
      </w:r>
      <w:proofErr w:type="spellStart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Kuartango</w:t>
      </w:r>
      <w:proofErr w:type="spellEnd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.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Subvención: 3.420,00 €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 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 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 xml:space="preserve">Proyecto: “Tejiendo vínculos (Líneas 1 y 2)”. Ayuntamiento de </w:t>
      </w:r>
      <w:proofErr w:type="spellStart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Llodio</w:t>
      </w:r>
      <w:proofErr w:type="spellEnd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.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Es una iniciativa de intervención en el ámbito escolar para promover y reforzar habilidades de afrontamiento y superación de situaciones adversas, tanto en el alumnado de los cursos hacia los que va dirigido (Primer ciclo de Educación Primaria), como en sus familias.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 xml:space="preserve">Localización: CEIP de </w:t>
      </w:r>
      <w:proofErr w:type="spellStart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Lamuza</w:t>
      </w:r>
      <w:proofErr w:type="spellEnd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, centro educativo en el que el 60% de la población escolar es de origen extranjero y en el que la convivencia intercultural merece una especial atención.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El proyecto da continuidad a la experiencia iniciada en el curso 2014/15 en dicho centro educativo.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Subvención: 5.751,79 €.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 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 xml:space="preserve">Proyecto: “X Jornadas de </w:t>
      </w:r>
      <w:proofErr w:type="spellStart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Valdegovía</w:t>
      </w:r>
      <w:proofErr w:type="spellEnd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 xml:space="preserve"> para crecer en la interculturalidad. Programa intercultural de </w:t>
      </w:r>
      <w:proofErr w:type="spellStart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Valdegovía</w:t>
      </w:r>
      <w:proofErr w:type="spellEnd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 xml:space="preserve"> “La diáspora vasca”. Ayuntamiento de </w:t>
      </w:r>
      <w:proofErr w:type="spellStart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Valdegovía</w:t>
      </w:r>
      <w:proofErr w:type="spellEnd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.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Programa intercultural que se desarrolla desde hace 9 años con gran aceptación por parte de toda la comarca, basado en la educación en valores de la infancia y en el acercamiento a las diferencias mediante nuevas formas de comunicación, y consistente en la realización de 2 talleres infantiles interculturales de teatro de sombras para niños y niñas de 5 a 14 años y en un espectáculo de títeres de carácter intercultural en la biblioteca y el colegio del municipio, a donde acuden todas las niñas y niños de la comarca.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 xml:space="preserve">Localización: Villanueva de </w:t>
      </w:r>
      <w:proofErr w:type="spellStart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Valdegovía</w:t>
      </w:r>
      <w:proofErr w:type="spellEnd"/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Subvención: 2.320,00 €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 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 xml:space="preserve">Proyecto: “Programa de sensibilización </w:t>
      </w:r>
      <w:proofErr w:type="spellStart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antirumores</w:t>
      </w:r>
      <w:proofErr w:type="spellEnd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”. Cuadrilla Llanada Alavesa.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 xml:space="preserve">El proyecto presentado consiste en impulsar y consolidar en los diversos municipios que componen la comarca una estrategia de comunicación y sensibilización basada en la experiencia de la “estrategia </w:t>
      </w:r>
      <w:proofErr w:type="spellStart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antirumores</w:t>
      </w:r>
      <w:proofErr w:type="spellEnd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 xml:space="preserve">” que se ha desarrollado en algunos pueblos y ciudades de </w:t>
      </w:r>
      <w:proofErr w:type="spellStart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Euskal</w:t>
      </w:r>
      <w:proofErr w:type="spellEnd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 xml:space="preserve"> </w:t>
      </w:r>
      <w:proofErr w:type="spellStart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Herria</w:t>
      </w:r>
      <w:proofErr w:type="spellEnd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, basándose en la pionera experiencia de Barcelona.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El principal objetivo de este proyecto es contrarrestar los estereotipos negativos, los tópicos y los falsos rumores que circulan sobre la inmigración y la diversidad cultural, que pueden derivar en actitudes discriminatorias y racistas y que dificultan la interacción y la convivencia en nuestra sociedad.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 xml:space="preserve">Localización: Cuadrilla de Salvatierra: con especial incidencia en </w:t>
      </w:r>
      <w:proofErr w:type="spellStart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Agurain</w:t>
      </w:r>
      <w:proofErr w:type="spellEnd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 xml:space="preserve">, </w:t>
      </w:r>
      <w:proofErr w:type="spellStart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Araia</w:t>
      </w:r>
      <w:proofErr w:type="spellEnd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 xml:space="preserve"> y </w:t>
      </w:r>
      <w:proofErr w:type="spellStart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Dulantzi</w:t>
      </w:r>
      <w:proofErr w:type="spellEnd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.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Subvención: 7.920,00 €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 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 xml:space="preserve">Proyecto: “Implantación, seguimiento y evaluación del I. Plan Municipal para la Convivencia Intercultural en </w:t>
      </w:r>
      <w:proofErr w:type="spellStart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Campezo</w:t>
      </w:r>
      <w:proofErr w:type="spellEnd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 xml:space="preserve">”. Ayuntamiento de </w:t>
      </w:r>
      <w:proofErr w:type="spellStart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Campezo</w:t>
      </w:r>
      <w:proofErr w:type="spellEnd"/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Continuidad del plan de convivencia liderado por el Ayuntamiento que surgió como consecuencia de un anterior proyecto puesto en marcha en 2012 con el objetivo de impulsar y promover acciones que fomenten la igualdad, la sensibilización y la convivencia intercultural. En 2016 plantean la puesta en marcha de actividades en cuatro áreas prioritarias a partir del análisis de las necesidades detectadas, a saber: 1.- Acogida y acceso a los recursos. 2.- Sensibilización y lucha contra el racismo. 3.- Fomento y apoyo de la convivencia intercultural a través de la sociedad civil organizada, asociaciones y trabajo en red. 4.- Estudios, análisis y formación en distintos ámbitos: empleo, vivienda,…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 xml:space="preserve">Localización: Santa Cruz de </w:t>
      </w:r>
      <w:proofErr w:type="spellStart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Campezo</w:t>
      </w:r>
      <w:proofErr w:type="spellEnd"/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Subvención: 5.985,98 €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 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 xml:space="preserve">Proyecto: “Plan para la convivencia y la interculturalidad en </w:t>
      </w:r>
      <w:proofErr w:type="spellStart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Lantziego</w:t>
      </w:r>
      <w:proofErr w:type="spellEnd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 xml:space="preserve"> 2016”. Ayuntamiento de </w:t>
      </w:r>
      <w:proofErr w:type="spellStart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Lanciego</w:t>
      </w:r>
      <w:proofErr w:type="spellEnd"/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 xml:space="preserve">Programa para favorecer la convivencia entre la vecindad del municipio, tejiendo actividades en red lideradas y coordinadas conjuntamente desde el Ayuntamiento y la Ikastola del municipio (centro que cuenta con una dinamizadora intercultural), estableciendo un trabajo continuado a lo largo de todo el año. Cuenta también con la participación de la Asociación de mujeres </w:t>
      </w:r>
      <w:proofErr w:type="spellStart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Eulate</w:t>
      </w:r>
      <w:proofErr w:type="spellEnd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 xml:space="preserve"> y las madres de la Escuela de Padres y madres. Se plantean 4 bloques de actividad: programa dirigido </w:t>
      </w: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lastRenderedPageBreak/>
        <w:t xml:space="preserve">al alumnado (juegos del mundo, cuentacuentos intercultural, video-fórum y tertulia dialógica), jornadas culturales dirigidas a la comunidad (charla de gastronomía con posterior degustación , ceremonia del té y realización de calendario) , la elaboración de un Cuento para la convivencia que sea un modelo de comportamiento para las criaturas, y elaboración de un corto-vídeo (Miradas del mundo II) donde se refleje la experiencia de </w:t>
      </w:r>
      <w:proofErr w:type="spellStart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Lantziego</w:t>
      </w:r>
      <w:proofErr w:type="spellEnd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 xml:space="preserve"> Ikastola como centro que promueve la interculturalidad tanto dentro como fuera de sus límites físicos.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 xml:space="preserve">Localización: </w:t>
      </w:r>
      <w:proofErr w:type="spellStart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Lanciego</w:t>
      </w:r>
      <w:proofErr w:type="spellEnd"/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Subvención: 7.244,73 €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 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 xml:space="preserve">Proyecto: “II Plan para la convivencia y la interculturalidad en </w:t>
      </w:r>
      <w:proofErr w:type="spellStart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Oyón</w:t>
      </w:r>
      <w:proofErr w:type="spellEnd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/</w:t>
      </w:r>
      <w:proofErr w:type="spellStart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Oion</w:t>
      </w:r>
      <w:proofErr w:type="spellEnd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 xml:space="preserve"> (2016-2018)”. Ayuntamiento de </w:t>
      </w:r>
      <w:proofErr w:type="spellStart"/>
      <w:r w:rsidRPr="00BB4133">
        <w:rPr>
          <w:rFonts w:ascii="Verdana" w:eastAsia="Times New Roman" w:hAnsi="Verdana" w:cs="Times New Roman"/>
          <w:b/>
          <w:bCs/>
          <w:color w:val="444444"/>
          <w:sz w:val="17"/>
          <w:szCs w:val="17"/>
          <w:lang w:eastAsia="es-ES"/>
        </w:rPr>
        <w:t>Oyón</w:t>
      </w:r>
      <w:proofErr w:type="spellEnd"/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Comienzo del II Plan de Convivencia del municipio con el que se pretende continuar con la labor comenzada en el 2012 y mejorar la cohesión social y fomentar la convivencia intercultural en el municipio. El programa incluye tres grupos: Mesa de Participación vecinal, Espacio Creativo infantil y Jornada de formación.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 xml:space="preserve">Para ello se realizarán actividades encaminadas a dinamizar la Mesa de Participación Vecinal, se seguirá trabajando la educación en valores con las niñas y los niños a través del espacio creado en años anteriores para el encuentro entre iguales para la convivencia, y también al igual que en el 2015 se realizará una Jornada de encuentro dinamizada por una experta o un experto en formación a la que estará invitada toda la ciudadanía. Localización: </w:t>
      </w:r>
      <w:proofErr w:type="spellStart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Oyón</w:t>
      </w:r>
      <w:proofErr w:type="spellEnd"/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.</w:t>
      </w:r>
    </w:p>
    <w:p w:rsidR="00BB4133" w:rsidRPr="00BB4133" w:rsidRDefault="00BB4133" w:rsidP="00BB4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</w:pPr>
      <w:r w:rsidRPr="00BB4133">
        <w:rPr>
          <w:rFonts w:ascii="Verdana" w:eastAsia="Times New Roman" w:hAnsi="Verdana" w:cs="Times New Roman"/>
          <w:color w:val="444444"/>
          <w:sz w:val="17"/>
          <w:szCs w:val="17"/>
          <w:lang w:eastAsia="es-ES"/>
        </w:rPr>
        <w:t>Subvención: 7.357,50 €</w:t>
      </w:r>
    </w:p>
    <w:p w:rsidR="00544DD2" w:rsidRDefault="00BB4133">
      <w:bookmarkStart w:id="0" w:name="_GoBack"/>
      <w:bookmarkEnd w:id="0"/>
    </w:p>
    <w:sectPr w:rsidR="00544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33"/>
    <w:rsid w:val="00174E78"/>
    <w:rsid w:val="001E67C4"/>
    <w:rsid w:val="00814BD4"/>
    <w:rsid w:val="00BB4133"/>
    <w:rsid w:val="00B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0083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932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Urien Salterain, Karoline</dc:creator>
  <cp:lastModifiedBy>Urien Salterain, Karoline</cp:lastModifiedBy>
  <cp:revision>1</cp:revision>
  <dcterms:created xsi:type="dcterms:W3CDTF">2019-05-31T12:00:00Z</dcterms:created>
  <dcterms:modified xsi:type="dcterms:W3CDTF">2019-05-31T12:00:00Z</dcterms:modified>
</cp:coreProperties>
</file>